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C2" w:rsidRPr="00FA7EC2" w:rsidRDefault="00FA7EC2" w:rsidP="006E4EBE">
      <w:pPr>
        <w:widowControl/>
        <w:spacing w:afterLines="50" w:after="156" w:line="500" w:lineRule="atLeas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FA7EC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江苏</w:t>
      </w:r>
      <w:r w:rsidR="00CD598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省</w:t>
      </w:r>
      <w:r w:rsidRPr="00FA7EC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基层文学工作先进单位、先进个人</w:t>
      </w:r>
      <w:r w:rsidR="00C06D4C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评选</w:t>
      </w:r>
      <w:r w:rsidRPr="00FA7EC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表彰</w:t>
      </w:r>
      <w:r w:rsidR="00C06D4C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办法</w:t>
      </w:r>
    </w:p>
    <w:p w:rsidR="00B53292" w:rsidRDefault="00B53292" w:rsidP="00FA7EC2">
      <w:pPr>
        <w:widowControl/>
        <w:spacing w:line="500" w:lineRule="atLeast"/>
        <w:ind w:firstLineChars="200" w:firstLine="640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</w:p>
    <w:p w:rsidR="00FA7EC2" w:rsidRDefault="00C06D4C" w:rsidP="00FA7EC2">
      <w:pPr>
        <w:widowControl/>
        <w:spacing w:line="500" w:lineRule="atLeast"/>
        <w:ind w:firstLineChars="200" w:firstLine="640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F76DB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</w:t>
      </w:r>
      <w:r w:rsidR="00CA0A3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深入</w:t>
      </w:r>
      <w:r w:rsidRPr="00F76DB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贯彻落</w:t>
      </w:r>
      <w:proofErr w:type="gramStart"/>
      <w:r w:rsidRPr="00F76DB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实习近</w:t>
      </w:r>
      <w:proofErr w:type="gramEnd"/>
      <w:r w:rsidRPr="00F76DB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平总书记</w:t>
      </w:r>
      <w:r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关于文艺工作</w:t>
      </w:r>
      <w:r w:rsidRPr="00F76DB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重要讲话精神，进一步深化改革，工作向基层倾斜，服务向</w:t>
      </w:r>
      <w:proofErr w:type="gramStart"/>
      <w:r w:rsidRPr="00F76DB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最</w:t>
      </w:r>
      <w:proofErr w:type="gramEnd"/>
      <w:r w:rsidRPr="00F76DB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广大文艺工作者拓展，</w:t>
      </w:r>
      <w:r w:rsidRPr="00F76DB9">
        <w:rPr>
          <w:rFonts w:ascii="方正仿宋简体" w:eastAsia="方正仿宋简体" w:hAnsi="华文楷体" w:cs="宋体" w:hint="eastAsia"/>
          <w:bCs/>
          <w:kern w:val="0"/>
          <w:sz w:val="32"/>
          <w:szCs w:val="32"/>
        </w:rPr>
        <w:t>不断</w:t>
      </w:r>
      <w:r w:rsidRPr="00F76DB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创新工作办法，增强组织活力，充分调动各级作协、文学组织</w:t>
      </w:r>
      <w:r w:rsidR="00B5329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工作者</w:t>
      </w:r>
      <w:r w:rsidRPr="00F76DB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和广大作家、文学爱好者的积极性和能动性，</w:t>
      </w: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营造</w:t>
      </w:r>
      <w:r w:rsidR="008F08A1">
        <w:rPr>
          <w:rFonts w:ascii="方正仿宋简体" w:eastAsia="方正仿宋简体" w:hAnsi="仿宋" w:cs="Arial" w:hint="eastAsia"/>
          <w:color w:val="000000"/>
          <w:sz w:val="32"/>
          <w:szCs w:val="32"/>
        </w:rPr>
        <w:t>良好的文学环境，</w:t>
      </w:r>
      <w:r w:rsidR="00CA0A33">
        <w:rPr>
          <w:rFonts w:ascii="方正仿宋简体" w:eastAsia="方正仿宋简体" w:hAnsi="仿宋" w:cs="Arial" w:hint="eastAsia"/>
          <w:color w:val="000000"/>
          <w:sz w:val="32"/>
          <w:szCs w:val="32"/>
        </w:rPr>
        <w:t>推进文学事业繁荣发展，</w:t>
      </w:r>
      <w:r w:rsidR="00C82E25">
        <w:rPr>
          <w:rFonts w:ascii="方正仿宋简体" w:eastAsia="方正仿宋简体" w:hAnsi="仿宋" w:cs="Arial" w:hint="eastAsia"/>
          <w:color w:val="000000"/>
          <w:sz w:val="32"/>
          <w:szCs w:val="32"/>
        </w:rPr>
        <w:t>省作协</w:t>
      </w:r>
      <w:r w:rsidR="00CD5982">
        <w:rPr>
          <w:rFonts w:ascii="方正仿宋简体" w:eastAsia="方正仿宋简体" w:hAnsi="仿宋" w:cs="Arial" w:hint="eastAsia"/>
          <w:color w:val="000000"/>
          <w:sz w:val="32"/>
          <w:szCs w:val="32"/>
        </w:rPr>
        <w:t>决定</w:t>
      </w:r>
      <w:r>
        <w:rPr>
          <w:rFonts w:ascii="方正仿宋简体" w:eastAsia="方正仿宋简体" w:hAnsi="仿宋" w:cs="Arial" w:hint="eastAsia"/>
          <w:color w:val="000000"/>
          <w:sz w:val="32"/>
          <w:szCs w:val="32"/>
        </w:rPr>
        <w:t>组织</w:t>
      </w:r>
      <w:r w:rsidRPr="00F76DB9">
        <w:rPr>
          <w:rFonts w:ascii="方正仿宋简体" w:eastAsia="方正仿宋简体" w:hAnsi="仿宋" w:cs="Arial" w:hint="eastAsia"/>
          <w:color w:val="000000"/>
          <w:sz w:val="32"/>
          <w:szCs w:val="32"/>
        </w:rPr>
        <w:t>开</w:t>
      </w:r>
      <w:r w:rsidRPr="0085613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展</w:t>
      </w:r>
      <w:r w:rsidRPr="00C31A9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江苏省基层文学工作先进单位、先进个人评选表彰</w:t>
      </w: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活动</w:t>
      </w:r>
      <w:r w:rsidRPr="0085613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  <w:r w:rsidR="00C82E25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具体</w:t>
      </w:r>
      <w:r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办法</w:t>
      </w:r>
      <w:r w:rsidR="00C82E25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如下</w:t>
      </w:r>
      <w:r w:rsidR="00371E27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：</w:t>
      </w:r>
    </w:p>
    <w:p w:rsidR="007C4AA0" w:rsidRDefault="007C4AA0" w:rsidP="007C4AA0">
      <w:pPr>
        <w:widowControl/>
        <w:spacing w:line="500" w:lineRule="atLeast"/>
        <w:ind w:firstLineChars="200" w:firstLine="643"/>
        <w:jc w:val="left"/>
        <w:rPr>
          <w:rFonts w:ascii="方正仿宋简体" w:eastAsia="方正仿宋简体" w:hAnsi="华文楷体" w:cs="宋体"/>
          <w:b/>
          <w:bCs/>
          <w:kern w:val="0"/>
          <w:sz w:val="32"/>
          <w:szCs w:val="32"/>
        </w:rPr>
      </w:pPr>
      <w:r>
        <w:rPr>
          <w:rFonts w:ascii="方正仿宋简体" w:eastAsia="方正仿宋简体" w:hAnsi="华文楷体" w:cs="宋体"/>
          <w:b/>
          <w:bCs/>
          <w:kern w:val="0"/>
          <w:sz w:val="32"/>
          <w:szCs w:val="32"/>
        </w:rPr>
        <w:t>一、指导思想</w:t>
      </w:r>
    </w:p>
    <w:p w:rsidR="007C4AA0" w:rsidRDefault="007C4AA0" w:rsidP="007C4AA0">
      <w:pPr>
        <w:widowControl/>
        <w:spacing w:line="500" w:lineRule="atLeast"/>
        <w:ind w:firstLineChars="200" w:firstLine="640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85613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深入</w:t>
      </w: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学习</w:t>
      </w:r>
      <w:r w:rsidRPr="0085613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贯彻党的十八大和</w:t>
      </w:r>
      <w:r w:rsidRPr="00856135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习近平总书记</w:t>
      </w:r>
      <w:r w:rsidR="00C82E25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关</w:t>
      </w: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于</w:t>
      </w:r>
      <w:r w:rsidRPr="0085613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文艺工作的重要讲话精神，高举中国特色社会主义伟大旗帜，以邓小平理论、“三个代表”重要思想、科学发展观为</w:t>
      </w:r>
      <w:r w:rsidR="00CA0A3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指导</w:t>
      </w:r>
      <w:r w:rsidRPr="0085613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</w:t>
      </w:r>
      <w:r w:rsidR="00C82E2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深入贯彻</w:t>
      </w:r>
      <w:r w:rsidR="00CA0A3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落实</w:t>
      </w:r>
      <w:r w:rsidRPr="0085613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《中共中央关于繁荣发展社会主义文艺的意见》和《中共江苏省委关于繁荣发展社会主义文艺的实施意见》，</w:t>
      </w:r>
      <w:r w:rsidR="008F08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充分调动全省各级作协、文学社团和广大作家</w:t>
      </w:r>
      <w:r w:rsidR="00CA0A3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、文学工作者</w:t>
      </w:r>
      <w:r w:rsidR="008F08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的积极性，</w:t>
      </w:r>
      <w:r w:rsidR="00997F5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切实</w:t>
      </w:r>
      <w:r w:rsidR="00C82E2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推动</w:t>
      </w:r>
      <w:r w:rsidR="00CD598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省</w:t>
      </w:r>
      <w:r w:rsidR="008F08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作协关于繁荣发展江苏文学事业</w:t>
      </w:r>
      <w:r w:rsidR="00C82E2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八项</w:t>
      </w:r>
      <w:r w:rsidR="008F08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行动计划</w:t>
      </w:r>
      <w:r w:rsidR="00997F5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贯彻</w:t>
      </w:r>
      <w:r w:rsidR="00CA0A3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落实，为实现“两聚一高”</w:t>
      </w:r>
      <w:r w:rsidR="00B901E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</w:t>
      </w:r>
      <w:r w:rsidR="00CA0A3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建设“强富美高”新江苏贡献力量。</w:t>
      </w:r>
    </w:p>
    <w:p w:rsidR="007C4AA0" w:rsidRPr="00C31A92" w:rsidRDefault="007C4AA0" w:rsidP="007C4AA0">
      <w:pPr>
        <w:widowControl/>
        <w:spacing w:line="500" w:lineRule="atLeast"/>
        <w:ind w:firstLineChars="200" w:firstLine="643"/>
        <w:jc w:val="left"/>
        <w:rPr>
          <w:rFonts w:ascii="方正仿宋简体" w:eastAsia="方正仿宋简体" w:hAnsi="华文楷体" w:cs="宋体"/>
          <w:b/>
          <w:bCs/>
          <w:kern w:val="0"/>
          <w:sz w:val="32"/>
          <w:szCs w:val="32"/>
        </w:rPr>
      </w:pPr>
      <w:r w:rsidRPr="00C31A92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二</w:t>
      </w:r>
      <w:r w:rsidRPr="00C31A92">
        <w:rPr>
          <w:rFonts w:ascii="方正仿宋简体" w:eastAsia="方正仿宋简体" w:hAnsi="华文楷体" w:cs="宋体" w:hint="eastAsia"/>
          <w:b/>
          <w:bCs/>
          <w:kern w:val="0"/>
          <w:sz w:val="32"/>
          <w:szCs w:val="32"/>
        </w:rPr>
        <w:t>、</w:t>
      </w:r>
      <w:r w:rsidRPr="00CD3890">
        <w:rPr>
          <w:rFonts w:ascii="方正仿宋简体" w:eastAsia="方正仿宋简体" w:hAnsi="华文楷体" w:cs="宋体" w:hint="eastAsia"/>
          <w:b/>
          <w:bCs/>
          <w:kern w:val="0"/>
          <w:sz w:val="32"/>
          <w:szCs w:val="32"/>
        </w:rPr>
        <w:t>评选范围和表彰名额</w:t>
      </w:r>
    </w:p>
    <w:p w:rsidR="007C4AA0" w:rsidRPr="00C31A92" w:rsidRDefault="007C4AA0" w:rsidP="007C4AA0">
      <w:pPr>
        <w:widowControl/>
        <w:spacing w:line="500" w:lineRule="atLeast"/>
        <w:ind w:firstLine="480"/>
        <w:jc w:val="left"/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</w:pPr>
      <w:r w:rsidRPr="00C31A92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（一）</w:t>
      </w:r>
      <w:r w:rsidR="00CA0A33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评选范围</w:t>
      </w:r>
    </w:p>
    <w:p w:rsidR="007C4AA0" w:rsidRPr="00C31A92" w:rsidRDefault="007C4AA0" w:rsidP="007C4AA0">
      <w:pPr>
        <w:widowControl/>
        <w:spacing w:line="500" w:lineRule="atLeast"/>
        <w:ind w:firstLine="480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C31A9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1、先进</w:t>
      </w: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单位</w:t>
      </w:r>
      <w:r w:rsidRPr="00C31A9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：</w:t>
      </w:r>
      <w:r>
        <w:rPr>
          <w:rFonts w:ascii="方正仿宋简体" w:eastAsia="方正仿宋简体" w:hAnsi="华文楷体" w:cs="宋体" w:hint="eastAsia"/>
          <w:bCs/>
          <w:kern w:val="0"/>
          <w:sz w:val="32"/>
          <w:szCs w:val="32"/>
        </w:rPr>
        <w:t>全省基层县</w:t>
      </w:r>
      <w:r w:rsidR="00371E27">
        <w:rPr>
          <w:rFonts w:ascii="方正仿宋简体" w:eastAsia="方正仿宋简体" w:hAnsi="华文楷体" w:cs="宋体" w:hint="eastAsia"/>
          <w:bCs/>
          <w:kern w:val="0"/>
          <w:sz w:val="32"/>
          <w:szCs w:val="32"/>
        </w:rPr>
        <w:t>（区）</w:t>
      </w:r>
      <w:r>
        <w:rPr>
          <w:rFonts w:ascii="方正仿宋简体" w:eastAsia="方正仿宋简体" w:hAnsi="华文楷体" w:cs="宋体" w:hint="eastAsia"/>
          <w:bCs/>
          <w:kern w:val="0"/>
          <w:sz w:val="32"/>
          <w:szCs w:val="32"/>
        </w:rPr>
        <w:t>以上</w:t>
      </w:r>
      <w:r w:rsidRPr="008016FA">
        <w:rPr>
          <w:rFonts w:ascii="方正仿宋简体" w:eastAsia="方正仿宋简体" w:hAnsi="华文楷体" w:cs="宋体" w:hint="eastAsia"/>
          <w:bCs/>
          <w:kern w:val="0"/>
          <w:sz w:val="32"/>
          <w:szCs w:val="32"/>
        </w:rPr>
        <w:t>作协</w:t>
      </w:r>
      <w:r>
        <w:rPr>
          <w:rFonts w:ascii="方正仿宋简体" w:eastAsia="方正仿宋简体" w:hAnsi="华文楷体" w:cs="宋体" w:hint="eastAsia"/>
          <w:bCs/>
          <w:kern w:val="0"/>
          <w:sz w:val="32"/>
          <w:szCs w:val="32"/>
        </w:rPr>
        <w:t>、</w:t>
      </w:r>
      <w:r w:rsidR="00B901E9">
        <w:rPr>
          <w:rFonts w:ascii="方正仿宋简体" w:eastAsia="方正仿宋简体" w:hAnsi="华文楷体" w:cs="宋体" w:hint="eastAsia"/>
          <w:bCs/>
          <w:kern w:val="0"/>
          <w:sz w:val="32"/>
          <w:szCs w:val="32"/>
        </w:rPr>
        <w:t>各文学志愿服务分队</w:t>
      </w:r>
      <w:r w:rsidRPr="00C31A9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:rsidR="007C4AA0" w:rsidRPr="00C31A92" w:rsidRDefault="007C4AA0" w:rsidP="007C4AA0">
      <w:pPr>
        <w:widowControl/>
        <w:spacing w:line="500" w:lineRule="atLeast"/>
        <w:ind w:firstLine="480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C31A9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2、</w:t>
      </w: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先进</w:t>
      </w:r>
      <w:r w:rsidRPr="00C31A9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个人：</w:t>
      </w:r>
      <w:r>
        <w:rPr>
          <w:rFonts w:ascii="方正仿宋简体" w:eastAsia="方正仿宋简体" w:hAnsi="华文楷体" w:cs="宋体" w:hint="eastAsia"/>
          <w:bCs/>
          <w:kern w:val="0"/>
          <w:sz w:val="32"/>
          <w:szCs w:val="32"/>
        </w:rPr>
        <w:t>全省各级作协会员、作协文学组织工作者、文学志愿者</w:t>
      </w:r>
      <w:r w:rsidRPr="00C31A9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:rsidR="007C4AA0" w:rsidRPr="00C31A92" w:rsidRDefault="007C4AA0" w:rsidP="007C4AA0">
      <w:pPr>
        <w:widowControl/>
        <w:spacing w:line="500" w:lineRule="atLeast"/>
        <w:ind w:firstLine="480"/>
        <w:jc w:val="left"/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</w:pPr>
      <w:r w:rsidRPr="00C31A92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lastRenderedPageBreak/>
        <w:t>（二）表彰名额</w:t>
      </w:r>
    </w:p>
    <w:p w:rsidR="007C4AA0" w:rsidRPr="00C31A92" w:rsidRDefault="007C4AA0" w:rsidP="007C4AA0">
      <w:pPr>
        <w:widowControl/>
        <w:spacing w:line="500" w:lineRule="atLeast"/>
        <w:ind w:firstLine="480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C31A9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先进单位</w:t>
      </w:r>
      <w:r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10</w:t>
      </w:r>
      <w:r w:rsidRPr="00C31A9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个，</w:t>
      </w:r>
      <w:r w:rsidR="00B901E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先进单位</w:t>
      </w:r>
      <w:r w:rsidR="00CD598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提名奖</w:t>
      </w:r>
      <w:r w:rsidR="00371E2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</w:t>
      </w:r>
      <w:r w:rsidR="00997F5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0</w:t>
      </w:r>
      <w:r w:rsidR="009D3F9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个；</w:t>
      </w: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先进</w:t>
      </w:r>
      <w:r w:rsidRPr="00C31A9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个人</w:t>
      </w:r>
      <w:r w:rsidR="00B5329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</w:t>
      </w:r>
      <w:r w:rsidRPr="00C31A9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0名。</w:t>
      </w:r>
    </w:p>
    <w:p w:rsidR="007C4AA0" w:rsidRDefault="007C4AA0" w:rsidP="00FE6579">
      <w:pPr>
        <w:widowControl/>
        <w:spacing w:line="500" w:lineRule="atLeast"/>
        <w:ind w:firstLineChars="200" w:firstLine="643"/>
        <w:jc w:val="left"/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  <w:t>三、评选条件</w:t>
      </w:r>
    </w:p>
    <w:p w:rsidR="00FE6579" w:rsidRPr="00E42EA5" w:rsidRDefault="007C4AA0" w:rsidP="00FE6579">
      <w:pPr>
        <w:widowControl/>
        <w:spacing w:line="500" w:lineRule="atLeast"/>
        <w:ind w:firstLineChars="200" w:firstLine="643"/>
        <w:jc w:val="left"/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（</w:t>
      </w:r>
      <w:r w:rsidRPr="00E42EA5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一</w:t>
      </w: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）</w:t>
      </w:r>
      <w:r w:rsidR="00FA7EC2" w:rsidRPr="00E42EA5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先进单位</w:t>
      </w:r>
    </w:p>
    <w:p w:rsidR="00FE6579" w:rsidRDefault="00FE6579" w:rsidP="00FE6579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华文楷体" w:cs="宋体"/>
          <w:color w:val="000000"/>
          <w:kern w:val="0"/>
          <w:sz w:val="32"/>
          <w:szCs w:val="32"/>
        </w:rPr>
      </w:pPr>
      <w:r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1、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认真</w:t>
      </w:r>
      <w:r w:rsidR="007C4AA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贯彻落</w:t>
      </w:r>
      <w:proofErr w:type="gramStart"/>
      <w:r w:rsidR="007C4AA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实</w:t>
      </w:r>
      <w:r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习近</w:t>
      </w:r>
      <w:proofErr w:type="gramEnd"/>
      <w:r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平总书记</w:t>
      </w:r>
      <w:r w:rsidR="007C4AA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关于</w:t>
      </w:r>
      <w:r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文艺工作的重要讲话精神，全面落</w:t>
      </w:r>
      <w:r w:rsidR="00CA0A33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实党的文艺方针政策，围绕中心，服务大局，开拓创新，求真务实，文学</w:t>
      </w:r>
      <w:r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工作协调发展，成绩突出</w:t>
      </w:r>
      <w:r w:rsidR="001B353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。</w:t>
      </w:r>
    </w:p>
    <w:p w:rsidR="00984DD9" w:rsidRDefault="00FE6579" w:rsidP="00984DD9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华文楷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2、组织机构健全</w:t>
      </w:r>
      <w:r w:rsidR="006F150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，工作程序规范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。协会主席团、理事会人员配备完整，</w:t>
      </w:r>
      <w:r w:rsidR="00850BEC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有专人负责协会的日常管理工作。协会主席、理事</w:t>
      </w:r>
      <w:r w:rsidR="007C4AA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较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好发挥组织和引领作用，协会内部团结</w:t>
      </w:r>
      <w:r w:rsidR="005A066C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和谐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。</w:t>
      </w:r>
      <w:r w:rsidR="00371E27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每年至少</w:t>
      </w:r>
      <w:r w:rsidR="006F150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召开</w:t>
      </w:r>
      <w:r w:rsidR="00371E27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1次</w:t>
      </w:r>
      <w:r w:rsidR="006F150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主席团会</w:t>
      </w:r>
      <w:r w:rsidR="00371E27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或</w:t>
      </w:r>
      <w:r w:rsidR="006F150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理事会研究协会工作</w:t>
      </w:r>
      <w:r w:rsidR="00371E27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。</w:t>
      </w:r>
    </w:p>
    <w:p w:rsidR="005A066C" w:rsidRPr="00C31A92" w:rsidRDefault="005A066C" w:rsidP="00B27407">
      <w:pPr>
        <w:widowControl/>
        <w:spacing w:line="500" w:lineRule="atLeast"/>
        <w:ind w:firstLineChars="200" w:firstLine="64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3、</w:t>
      </w:r>
      <w:r w:rsidR="00B53292"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认真履行“</w:t>
      </w:r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政治引领、团结引导、联络协调、服务管理、自律维权、推动创作</w:t>
      </w:r>
      <w:r w:rsidR="00371E27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”</w:t>
      </w:r>
      <w:r w:rsidR="00B53292"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职能</w:t>
      </w:r>
      <w:r w:rsidR="00371E27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。</w:t>
      </w:r>
      <w:r w:rsidR="00B53292" w:rsidRPr="00C31A92"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年度目</w:t>
      </w:r>
      <w:r w:rsidR="00B53292" w:rsidRPr="00C31A92">
        <w:rPr>
          <w:rFonts w:ascii="仿宋_GB2312" w:eastAsia="仿宋_GB2312" w:hint="eastAsia"/>
          <w:bCs/>
          <w:color w:val="000000"/>
          <w:sz w:val="32"/>
          <w:szCs w:val="32"/>
        </w:rPr>
        <w:t>标任务明确，工作举措</w:t>
      </w:r>
      <w:r w:rsidR="00B53292">
        <w:rPr>
          <w:rFonts w:ascii="仿宋_GB2312" w:eastAsia="仿宋_GB2312" w:hint="eastAsia"/>
          <w:bCs/>
          <w:color w:val="000000"/>
          <w:sz w:val="32"/>
          <w:szCs w:val="32"/>
        </w:rPr>
        <w:t>得力，创新实践取得明显</w:t>
      </w:r>
      <w:r w:rsidR="00B53292" w:rsidRPr="00C31A92">
        <w:rPr>
          <w:rFonts w:ascii="仿宋_GB2312" w:eastAsia="仿宋_GB2312" w:hint="eastAsia"/>
          <w:bCs/>
          <w:color w:val="000000"/>
          <w:sz w:val="32"/>
          <w:szCs w:val="32"/>
        </w:rPr>
        <w:t>成效</w:t>
      </w:r>
      <w:r w:rsidR="00371E27">
        <w:rPr>
          <w:rFonts w:ascii="仿宋_GB2312" w:eastAsia="仿宋_GB2312" w:hint="eastAsia"/>
          <w:bCs/>
          <w:color w:val="000000"/>
          <w:sz w:val="32"/>
          <w:szCs w:val="32"/>
        </w:rPr>
        <w:t>，</w:t>
      </w:r>
      <w:r w:rsidR="00B27407"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t>全面掌握所属会员的基本信息和创作情况，</w:t>
      </w:r>
      <w:r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积极为</w:t>
      </w:r>
      <w:r w:rsidR="007C4AA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会员</w:t>
      </w:r>
      <w:r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排忧解难，努力</w:t>
      </w:r>
      <w:r w:rsidRPr="00C31A92">
        <w:rPr>
          <w:rFonts w:ascii="仿宋_GB2312" w:eastAsia="仿宋_GB2312" w:hint="eastAsia"/>
          <w:color w:val="000000"/>
          <w:sz w:val="32"/>
          <w:szCs w:val="32"/>
        </w:rPr>
        <w:t>拓展服务领域，提升服务手段，创新服务内容，</w:t>
      </w:r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营造</w:t>
      </w:r>
      <w:r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良好的文学创作环境</w:t>
      </w:r>
      <w:r w:rsidRPr="00C31A9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A066C" w:rsidRDefault="005A066C" w:rsidP="00FE6579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华文楷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4</w:t>
      </w:r>
      <w:r w:rsidR="00FE6579"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、</w:t>
      </w:r>
      <w:r w:rsidR="00C82E2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积极开展文学活动，繁荣</w:t>
      </w:r>
      <w:r w:rsidR="007C4AA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地区文学创作。每年组织会员开展</w:t>
      </w:r>
      <w:r w:rsidR="001B353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“</w:t>
      </w:r>
      <w:r w:rsidR="00FE6579"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深入生活</w:t>
      </w:r>
      <w:r w:rsidR="001B353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、扎根人民”主题实践活动2次以上。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设区市作协</w:t>
      </w:r>
      <w:r w:rsidR="001B353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每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年开展各类文学活动不少于</w:t>
      </w:r>
      <w:r w:rsidR="001B353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0</w:t>
      </w:r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次</w:t>
      </w:r>
      <w:r w:rsidR="001B353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县</w:t>
      </w:r>
      <w:r w:rsidR="00233DCC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（区）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作协每年开展文学活动不少于</w:t>
      </w:r>
      <w:r w:rsidR="001B353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5</w:t>
      </w:r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次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。</w:t>
      </w:r>
    </w:p>
    <w:p w:rsidR="00FE6579" w:rsidRDefault="00C23E46" w:rsidP="00FE6579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华文楷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t>5、</w:t>
      </w:r>
      <w:r w:rsidR="008A230A"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t>认真</w:t>
      </w:r>
      <w:r w:rsidR="00B53292"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t>完</w:t>
      </w:r>
      <w:r w:rsidR="00D56F0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成</w:t>
      </w:r>
      <w:r w:rsidR="008A230A" w:rsidRPr="008A230A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理事百场文学鉴赏</w:t>
      </w:r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、</w:t>
      </w:r>
      <w:r w:rsidR="008A230A" w:rsidRPr="008A230A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会员千场阅读推广</w:t>
      </w:r>
      <w:r w:rsidR="009A7611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、</w:t>
      </w:r>
      <w:r w:rsidR="00D56F0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文学志愿服务</w:t>
      </w:r>
      <w:r w:rsidR="009A7611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、全民阅读推广等</w:t>
      </w:r>
      <w:r w:rsidR="00CD598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文</w:t>
      </w:r>
      <w:r w:rsidR="009A7611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学</w:t>
      </w:r>
      <w:r w:rsidR="009A7611"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活动</w:t>
      </w:r>
      <w:r w:rsidR="00371E27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。</w:t>
      </w:r>
      <w:r w:rsidR="00D56F0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按时报送省作</w:t>
      </w:r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协</w:t>
      </w:r>
      <w:r w:rsidR="00CA0A33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有关</w:t>
      </w:r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部门需要的信息、材料和</w:t>
      </w:r>
      <w:r w:rsidR="00D56F0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布置的</w:t>
      </w:r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其它</w:t>
      </w:r>
      <w:r w:rsidR="00D56F0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工作任务</w:t>
      </w:r>
      <w:r w:rsidR="00371E27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。</w:t>
      </w:r>
      <w:r w:rsidR="00D56F0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充分</w:t>
      </w:r>
      <w:r w:rsidR="008A230A"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t>发动</w:t>
      </w:r>
      <w:r w:rsidR="00B53292"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t>本地区</w:t>
      </w:r>
      <w:r w:rsidR="008A230A"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t>作家积极参与</w:t>
      </w:r>
      <w:r w:rsidR="008A230A"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lastRenderedPageBreak/>
        <w:t>省作协新会员发展、重点扶持文学项目、定点深入生活、文学评奖</w:t>
      </w:r>
      <w:r w:rsidR="009A7611"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t>、读书培训</w:t>
      </w:r>
      <w:r w:rsidR="008A230A"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t>等各类文学活动的申报</w:t>
      </w:r>
      <w:r w:rsidR="00831BA7"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t>。</w:t>
      </w:r>
    </w:p>
    <w:p w:rsidR="00B27407" w:rsidRPr="00E42EA5" w:rsidRDefault="001B3535" w:rsidP="00B27407">
      <w:pPr>
        <w:widowControl/>
        <w:spacing w:line="500" w:lineRule="atLeast"/>
        <w:ind w:firstLineChars="200" w:firstLine="643"/>
        <w:jc w:val="left"/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</w:pPr>
      <w:r w:rsidRPr="001B3535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（二）</w:t>
      </w:r>
      <w:r w:rsidR="00B27407" w:rsidRPr="00E42EA5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先进个人</w:t>
      </w:r>
    </w:p>
    <w:p w:rsidR="00B27407" w:rsidRPr="00C31A92" w:rsidRDefault="001B3535" w:rsidP="00B27407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华文楷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认真</w:t>
      </w:r>
      <w:r w:rsidR="00CD598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学习贯彻</w:t>
      </w:r>
      <w:r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习近平总书记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关于</w:t>
      </w:r>
      <w:r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文艺工作的重要讲话精神，</w:t>
      </w:r>
      <w:r w:rsidR="00B27407"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模范执行“二为”方向和“双百”方针，</w:t>
      </w:r>
      <w:r w:rsidR="00CA0A33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有</w:t>
      </w:r>
      <w:r w:rsidR="00B27407"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较强的政治意识、大局意识和责任意识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。</w:t>
      </w:r>
    </w:p>
    <w:p w:rsidR="00110218" w:rsidRDefault="00110218" w:rsidP="00B27407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华文楷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t>1</w:t>
      </w:r>
      <w:r w:rsidR="00B27407"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、</w:t>
      </w:r>
      <w:r w:rsidR="009A7611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文学组织工作者</w:t>
      </w:r>
    </w:p>
    <w:p w:rsidR="00B27407" w:rsidRPr="00C31A92" w:rsidRDefault="009A7611" w:rsidP="00B27407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华文楷体" w:cs="宋体"/>
          <w:color w:val="000000"/>
          <w:kern w:val="0"/>
          <w:sz w:val="32"/>
          <w:szCs w:val="32"/>
        </w:rPr>
      </w:pPr>
      <w:r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组织协调能力</w:t>
      </w:r>
      <w:r w:rsidR="00CA0A33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强，</w:t>
      </w:r>
      <w:r w:rsidR="001B353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热心为文学创作和作家服务，</w:t>
      </w:r>
      <w:r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积极探索，开拓创新，</w:t>
      </w:r>
      <w:r w:rsidR="00F61551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不断延伸工作手臂，拓展服务</w:t>
      </w:r>
      <w:r w:rsidR="006716CF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内容，</w:t>
      </w:r>
      <w:r w:rsidR="001B353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在</w:t>
      </w:r>
      <w:r w:rsidR="00CA0A33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培养</w:t>
      </w:r>
      <w:r w:rsidR="00B27407"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文学人才</w:t>
      </w:r>
      <w:r w:rsidR="00CA0A33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、服务</w:t>
      </w:r>
      <w:r w:rsidR="001B353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文学创作和组织开展文学活动中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成绩突出。</w:t>
      </w:r>
      <w:r w:rsidR="00C82E2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认</w:t>
      </w:r>
      <w:r w:rsidR="00CA0A33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真完成</w:t>
      </w:r>
      <w:r w:rsidR="00110218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作协</w:t>
      </w:r>
      <w:r w:rsidR="00CA0A33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布置的各项工作任务，在配合省作协组织的</w:t>
      </w:r>
      <w:r w:rsidR="00902A4F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文学活动，发动会员参与项目申报</w:t>
      </w:r>
      <w:r w:rsidR="00CA0A33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等方面发挥积极</w:t>
      </w:r>
      <w:r w:rsidR="00902A4F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作用。</w:t>
      </w:r>
      <w:r w:rsidR="00CA0A33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带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头参加文学志愿服务，</w:t>
      </w:r>
      <w:r w:rsidR="001B353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每年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负责</w:t>
      </w:r>
      <w:r w:rsidR="00CA0A33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和参与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组织</w:t>
      </w:r>
      <w:r w:rsidR="001B353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各类文学活动10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次以上。</w:t>
      </w:r>
    </w:p>
    <w:p w:rsidR="00110218" w:rsidRDefault="00110218" w:rsidP="00B27407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华文楷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t>2</w:t>
      </w:r>
      <w:r w:rsidR="00B27407"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、</w:t>
      </w:r>
      <w:r w:rsidR="00C82E2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会</w:t>
      </w:r>
      <w:r w:rsidR="006716CF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员、</w:t>
      </w:r>
      <w:r w:rsidR="00C82E25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文学志愿者</w:t>
      </w:r>
    </w:p>
    <w:p w:rsidR="00CA0A33" w:rsidRDefault="00F61551" w:rsidP="00CA0A33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华文楷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积极参与文学推广、文学鉴赏和文学</w:t>
      </w:r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创</w:t>
      </w:r>
      <w:proofErr w:type="gramStart"/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等活动，</w:t>
      </w:r>
      <w:r w:rsidR="00CE5C58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每年达到</w:t>
      </w:r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5</w:t>
      </w:r>
      <w:r w:rsidR="00CE5C58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次以上。每年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参加</w:t>
      </w:r>
      <w:r w:rsidR="00B53292">
        <w:rPr>
          <w:rFonts w:ascii="仿宋_GB2312" w:eastAsia="仿宋_GB2312" w:hAnsi="华文楷体" w:cs="宋体"/>
          <w:color w:val="000000"/>
          <w:kern w:val="0"/>
          <w:sz w:val="32"/>
          <w:szCs w:val="32"/>
        </w:rPr>
        <w:t>2</w:t>
      </w:r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次</w:t>
      </w:r>
      <w:r w:rsidRPr="00F61551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“深入生活，扎根人民”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主题</w:t>
      </w:r>
      <w:r w:rsidRPr="00F61551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采风实践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活动。主动参加</w:t>
      </w:r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文学志愿服务，每年</w:t>
      </w:r>
      <w:r w:rsidR="00371E27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组织、参与</w:t>
      </w:r>
      <w:r w:rsidR="00B27407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文学惠民活动</w:t>
      </w:r>
      <w:r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5</w:t>
      </w:r>
      <w:r w:rsidR="00B532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场</w:t>
      </w:r>
      <w:r w:rsidR="00B27407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以上</w:t>
      </w:r>
      <w:r w:rsidR="00B27407" w:rsidRPr="00C31A92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。</w:t>
      </w:r>
      <w:r w:rsidR="00E418A0" w:rsidRPr="00E418A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积极参加</w:t>
      </w:r>
      <w:r w:rsidR="00E418A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省作协组织的</w:t>
      </w:r>
      <w:r w:rsidR="00CA0A33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文</w:t>
      </w:r>
      <w:r w:rsidR="00E418A0" w:rsidRPr="00E418A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学活动。</w:t>
      </w:r>
    </w:p>
    <w:p w:rsidR="00FA7EC2" w:rsidRPr="00CD3890" w:rsidRDefault="00E42EA5" w:rsidP="00CA0A33">
      <w:pPr>
        <w:widowControl/>
        <w:spacing w:line="500" w:lineRule="atLeast"/>
        <w:ind w:firstLineChars="200" w:firstLine="643"/>
        <w:jc w:val="left"/>
        <w:rPr>
          <w:rFonts w:ascii="仿宋_GB2312" w:eastAsia="仿宋_GB2312" w:hAnsi="华文楷体"/>
          <w:b/>
          <w:bCs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b/>
          <w:color w:val="000000"/>
          <w:sz w:val="32"/>
          <w:szCs w:val="32"/>
        </w:rPr>
        <w:t>四</w:t>
      </w:r>
      <w:r w:rsidR="00FA7EC2" w:rsidRPr="00CD3890">
        <w:rPr>
          <w:rFonts w:ascii="仿宋_GB2312" w:eastAsia="仿宋_GB2312" w:hAnsi="华文楷体" w:hint="eastAsia"/>
          <w:b/>
          <w:color w:val="000000"/>
          <w:sz w:val="32"/>
          <w:szCs w:val="32"/>
        </w:rPr>
        <w:t>、评选程序</w:t>
      </w:r>
    </w:p>
    <w:p w:rsidR="005E7294" w:rsidRDefault="00233DCC" w:rsidP="00FA7EC2">
      <w:pPr>
        <w:spacing w:line="500" w:lineRule="atLeast"/>
        <w:ind w:firstLine="640"/>
        <w:rPr>
          <w:rFonts w:ascii="仿宋_GB2312" w:eastAsia="仿宋_GB2312" w:hAnsi="华文楷体"/>
          <w:bCs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t>（一）</w:t>
      </w:r>
      <w:r w:rsidR="00FA7EC2"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各</w:t>
      </w:r>
      <w:r w:rsidR="00FA7EC2">
        <w:rPr>
          <w:rFonts w:ascii="仿宋_GB2312" w:eastAsia="仿宋_GB2312" w:hAnsi="华文楷体" w:hint="eastAsia"/>
          <w:bCs/>
          <w:color w:val="000000"/>
          <w:sz w:val="32"/>
          <w:szCs w:val="32"/>
        </w:rPr>
        <w:t>设区</w:t>
      </w:r>
      <w:r w:rsidR="00FA7EC2"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市作协</w:t>
      </w:r>
      <w:r w:rsidR="00D3168D">
        <w:rPr>
          <w:rFonts w:ascii="仿宋_GB2312" w:eastAsia="仿宋_GB2312" w:hAnsi="华文楷体" w:hint="eastAsia"/>
          <w:bCs/>
          <w:color w:val="000000"/>
          <w:sz w:val="32"/>
          <w:szCs w:val="32"/>
        </w:rPr>
        <w:t>根据评选</w:t>
      </w:r>
      <w:r w:rsidR="00FA7EC2">
        <w:rPr>
          <w:rFonts w:ascii="仿宋_GB2312" w:eastAsia="仿宋_GB2312" w:hAnsi="华文楷体" w:hint="eastAsia"/>
          <w:bCs/>
          <w:color w:val="000000"/>
          <w:sz w:val="32"/>
          <w:szCs w:val="32"/>
        </w:rPr>
        <w:t>条件</w:t>
      </w:r>
      <w:r w:rsidR="00182E12">
        <w:rPr>
          <w:rFonts w:ascii="仿宋_GB2312" w:eastAsia="仿宋_GB2312" w:hAnsi="华文楷体" w:hint="eastAsia"/>
          <w:bCs/>
          <w:color w:val="000000"/>
          <w:sz w:val="32"/>
          <w:szCs w:val="32"/>
        </w:rPr>
        <w:t>和要求</w:t>
      </w:r>
      <w:r w:rsidR="006716CF">
        <w:rPr>
          <w:rFonts w:ascii="仿宋_GB2312" w:eastAsia="仿宋_GB2312" w:hAnsi="华文楷体" w:hint="eastAsia"/>
          <w:bCs/>
          <w:color w:val="000000"/>
          <w:sz w:val="32"/>
          <w:szCs w:val="32"/>
        </w:rPr>
        <w:t>，</w:t>
      </w:r>
      <w:r w:rsidR="00CD5982">
        <w:rPr>
          <w:rFonts w:ascii="仿宋_GB2312" w:eastAsia="仿宋_GB2312" w:hAnsi="华文楷体" w:hint="eastAsia"/>
          <w:bCs/>
          <w:color w:val="000000"/>
          <w:sz w:val="32"/>
          <w:szCs w:val="32"/>
        </w:rPr>
        <w:t>从本级作协和所属县（区）作协中推荐2个先进单位候选对象。各行业作协根据评选条件和要求，自行确定是否申报先进单位。</w:t>
      </w:r>
    </w:p>
    <w:p w:rsidR="00FA7EC2" w:rsidRDefault="005E7294" w:rsidP="00FA7EC2">
      <w:pPr>
        <w:spacing w:line="500" w:lineRule="atLeast"/>
        <w:ind w:firstLine="640"/>
        <w:rPr>
          <w:rFonts w:ascii="仿宋_GB2312" w:eastAsia="仿宋_GB2312" w:hAnsi="华文楷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t>（二</w:t>
      </w:r>
      <w:r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）</w:t>
      </w:r>
      <w:r w:rsidR="00C82E25">
        <w:rPr>
          <w:rFonts w:ascii="仿宋_GB2312" w:eastAsia="仿宋_GB2312" w:hAnsi="华文楷体" w:hint="eastAsia"/>
          <w:bCs/>
          <w:color w:val="000000"/>
          <w:sz w:val="32"/>
          <w:szCs w:val="32"/>
        </w:rPr>
        <w:t>设</w:t>
      </w: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t>区市作协先进个人推荐名额按所在地区省作协会员数量</w:t>
      </w: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lastRenderedPageBreak/>
        <w:t>比例分配，</w:t>
      </w:r>
      <w:r w:rsidR="00CD5982">
        <w:rPr>
          <w:rFonts w:ascii="仿宋_GB2312" w:eastAsia="仿宋_GB2312" w:hAnsi="华文楷体" w:hint="eastAsia"/>
          <w:bCs/>
          <w:color w:val="000000"/>
          <w:sz w:val="32"/>
          <w:szCs w:val="32"/>
        </w:rPr>
        <w:t>行业作协</w:t>
      </w: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t>各推荐1名先进个人</w:t>
      </w:r>
      <w:r w:rsidR="00DF32D9">
        <w:rPr>
          <w:rFonts w:ascii="仿宋_GB2312" w:eastAsia="仿宋_GB2312" w:hAnsi="华文楷体" w:hint="eastAsia"/>
          <w:bCs/>
          <w:color w:val="000000"/>
          <w:sz w:val="32"/>
          <w:szCs w:val="32"/>
        </w:rPr>
        <w:t>。</w:t>
      </w: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t>先进个人以“文学组织工作者”和“会员、</w:t>
      </w:r>
      <w:r w:rsidR="00DF32D9">
        <w:rPr>
          <w:rFonts w:ascii="仿宋_GB2312" w:eastAsia="仿宋_GB2312" w:hAnsi="华文楷体" w:hint="eastAsia"/>
          <w:bCs/>
          <w:color w:val="000000"/>
          <w:sz w:val="32"/>
          <w:szCs w:val="32"/>
        </w:rPr>
        <w:t>文学志愿者</w:t>
      </w: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t>”两种类型申报</w:t>
      </w:r>
      <w:r w:rsidR="00DF32D9">
        <w:rPr>
          <w:rFonts w:ascii="仿宋_GB2312" w:eastAsia="仿宋_GB2312" w:hAnsi="华文楷体" w:hint="eastAsia"/>
          <w:bCs/>
          <w:color w:val="000000"/>
          <w:sz w:val="32"/>
          <w:szCs w:val="32"/>
        </w:rPr>
        <w:t>。</w:t>
      </w:r>
      <w:r w:rsidR="000E05D8">
        <w:rPr>
          <w:rFonts w:ascii="仿宋_GB2312" w:eastAsia="仿宋_GB2312" w:hAnsi="华文楷体" w:hint="eastAsia"/>
          <w:bCs/>
          <w:color w:val="000000"/>
          <w:sz w:val="32"/>
          <w:szCs w:val="32"/>
        </w:rPr>
        <w:t>具体</w:t>
      </w:r>
      <w:r w:rsidR="00371E27">
        <w:rPr>
          <w:rFonts w:ascii="仿宋_GB2312" w:eastAsia="仿宋_GB2312" w:hAnsi="华文楷体" w:hint="eastAsia"/>
          <w:bCs/>
          <w:color w:val="000000"/>
          <w:sz w:val="32"/>
          <w:szCs w:val="32"/>
        </w:rPr>
        <w:t>推荐</w:t>
      </w: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t>表彰名额分配详见附表。</w:t>
      </w:r>
    </w:p>
    <w:p w:rsidR="00742F41" w:rsidRDefault="000E05D8" w:rsidP="00742F41">
      <w:pPr>
        <w:spacing w:line="500" w:lineRule="atLeast"/>
        <w:ind w:firstLine="640"/>
        <w:rPr>
          <w:rFonts w:ascii="方正仿宋简体" w:eastAsia="方正仿宋简体" w:hAnsi="华文楷体" w:cs="宋体"/>
          <w:bCs/>
          <w:kern w:val="0"/>
          <w:sz w:val="32"/>
          <w:szCs w:val="32"/>
        </w:rPr>
      </w:pPr>
      <w:r>
        <w:rPr>
          <w:rFonts w:ascii="方正仿宋简体" w:eastAsia="方正仿宋简体" w:hAnsi="华文楷体" w:cs="宋体"/>
          <w:bCs/>
          <w:kern w:val="0"/>
          <w:sz w:val="32"/>
          <w:szCs w:val="32"/>
        </w:rPr>
        <w:t>（三）</w:t>
      </w:r>
      <w:r w:rsidR="00742F41" w:rsidRPr="00CD389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省作协</w:t>
      </w:r>
      <w:r w:rsidR="008371FE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成立</w:t>
      </w:r>
      <w:r w:rsidR="001A02E9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评审</w:t>
      </w:r>
      <w:r w:rsidR="008371FE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组</w:t>
      </w:r>
      <w:r w:rsidR="00742F41" w:rsidRPr="00CD389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，根据</w:t>
      </w:r>
      <w:r w:rsidR="008371FE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各</w:t>
      </w:r>
      <w:r w:rsidR="00DF32D9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团体会员单</w:t>
      </w:r>
      <w:r w:rsidR="008371FE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位</w:t>
      </w:r>
      <w:r w:rsidR="00742F41" w:rsidRPr="00CD3890">
        <w:rPr>
          <w:rFonts w:ascii="仿宋_GB2312" w:eastAsia="仿宋_GB2312" w:hAnsi="华文楷体" w:cs="宋体" w:hint="eastAsia"/>
          <w:color w:val="000000"/>
          <w:kern w:val="0"/>
          <w:sz w:val="32"/>
          <w:szCs w:val="32"/>
        </w:rPr>
        <w:t>推荐材料综合评定。</w:t>
      </w:r>
      <w:r w:rsidR="001A02E9">
        <w:rPr>
          <w:rFonts w:ascii="方正仿宋简体" w:eastAsia="方正仿宋简体" w:hAnsi="华文楷体" w:cs="宋体" w:hint="eastAsia"/>
          <w:bCs/>
          <w:kern w:val="0"/>
          <w:sz w:val="32"/>
          <w:szCs w:val="32"/>
        </w:rPr>
        <w:t>评选结果经省作协党组书记处</w:t>
      </w:r>
      <w:r w:rsidR="00742F41">
        <w:rPr>
          <w:rFonts w:ascii="方正仿宋简体" w:eastAsia="方正仿宋简体" w:hAnsi="华文楷体" w:cs="宋体" w:hint="eastAsia"/>
          <w:bCs/>
          <w:kern w:val="0"/>
          <w:sz w:val="32"/>
          <w:szCs w:val="32"/>
        </w:rPr>
        <w:t>批准后在江苏</w:t>
      </w:r>
      <w:proofErr w:type="gramStart"/>
      <w:r w:rsidR="00742F41">
        <w:rPr>
          <w:rFonts w:ascii="方正仿宋简体" w:eastAsia="方正仿宋简体" w:hAnsi="华文楷体" w:cs="宋体" w:hint="eastAsia"/>
          <w:bCs/>
          <w:kern w:val="0"/>
          <w:sz w:val="32"/>
          <w:szCs w:val="32"/>
        </w:rPr>
        <w:t>作家网</w:t>
      </w:r>
      <w:proofErr w:type="gramEnd"/>
      <w:r w:rsidR="00DF32D9">
        <w:rPr>
          <w:rFonts w:ascii="方正仿宋简体" w:eastAsia="方正仿宋简体" w:hAnsi="华文楷体" w:cs="宋体" w:hint="eastAsia"/>
          <w:bCs/>
          <w:kern w:val="0"/>
          <w:sz w:val="32"/>
          <w:szCs w:val="32"/>
        </w:rPr>
        <w:t>公示、</w:t>
      </w:r>
      <w:r w:rsidR="00742F41">
        <w:rPr>
          <w:rFonts w:ascii="方正仿宋简体" w:eastAsia="方正仿宋简体" w:hAnsi="华文楷体" w:cs="宋体" w:hint="eastAsia"/>
          <w:bCs/>
          <w:kern w:val="0"/>
          <w:sz w:val="32"/>
          <w:szCs w:val="32"/>
        </w:rPr>
        <w:t>公布。</w:t>
      </w:r>
    </w:p>
    <w:p w:rsidR="001A02E9" w:rsidRDefault="000E05D8" w:rsidP="00742F41">
      <w:pPr>
        <w:spacing w:line="500" w:lineRule="atLeast"/>
        <w:ind w:firstLine="640"/>
        <w:rPr>
          <w:rFonts w:ascii="方正仿宋简体" w:eastAsia="方正仿宋简体" w:hAnsi="华文楷体" w:cs="宋体"/>
          <w:bCs/>
          <w:kern w:val="0"/>
          <w:sz w:val="32"/>
          <w:szCs w:val="32"/>
        </w:rPr>
      </w:pPr>
      <w:r>
        <w:rPr>
          <w:rFonts w:ascii="方正仿宋简体" w:eastAsia="方正仿宋简体" w:hAnsi="华文楷体" w:cs="宋体"/>
          <w:bCs/>
          <w:kern w:val="0"/>
          <w:sz w:val="32"/>
          <w:szCs w:val="32"/>
        </w:rPr>
        <w:t>（四）</w:t>
      </w:r>
      <w:r w:rsidR="001A02E9">
        <w:rPr>
          <w:rFonts w:ascii="方正仿宋简体" w:eastAsia="方正仿宋简体" w:hAnsi="华文楷体" w:cs="宋体"/>
          <w:bCs/>
          <w:kern w:val="0"/>
          <w:sz w:val="32"/>
          <w:szCs w:val="32"/>
        </w:rPr>
        <w:t>集中进行表彰。</w:t>
      </w:r>
    </w:p>
    <w:p w:rsidR="000E05D8" w:rsidRPr="00CD3890" w:rsidRDefault="000E05D8" w:rsidP="000E05D8">
      <w:pPr>
        <w:spacing w:line="500" w:lineRule="atLeast"/>
        <w:ind w:firstLine="643"/>
        <w:rPr>
          <w:rFonts w:ascii="仿宋_GB2312" w:eastAsia="仿宋_GB2312" w:hAnsi="华文楷体"/>
          <w:b/>
          <w:bCs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b/>
          <w:color w:val="000000"/>
          <w:sz w:val="32"/>
          <w:szCs w:val="32"/>
        </w:rPr>
        <w:t>五</w:t>
      </w:r>
      <w:r w:rsidRPr="00CD3890">
        <w:rPr>
          <w:rFonts w:ascii="仿宋_GB2312" w:eastAsia="仿宋_GB2312" w:hAnsi="华文楷体" w:hint="eastAsia"/>
          <w:b/>
          <w:color w:val="000000"/>
          <w:sz w:val="32"/>
          <w:szCs w:val="32"/>
        </w:rPr>
        <w:t>、奖励办法</w:t>
      </w:r>
    </w:p>
    <w:p w:rsidR="000E05D8" w:rsidRDefault="000E05D8" w:rsidP="000E05D8">
      <w:pPr>
        <w:widowControl/>
        <w:spacing w:line="500" w:lineRule="atLeast"/>
        <w:ind w:firstLineChars="200" w:firstLine="640"/>
        <w:jc w:val="left"/>
        <w:rPr>
          <w:rFonts w:ascii="仿宋_GB2312" w:eastAsia="仿宋_GB2312" w:hAnsi="华文楷体"/>
          <w:bCs/>
          <w:color w:val="000000"/>
          <w:sz w:val="32"/>
          <w:szCs w:val="32"/>
        </w:rPr>
      </w:pPr>
      <w:r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省作协将对评选产生的</w:t>
      </w:r>
      <w:r w:rsidR="00CD5982">
        <w:rPr>
          <w:rFonts w:ascii="仿宋_GB2312" w:eastAsia="仿宋_GB2312" w:hAnsi="华文楷体" w:hint="eastAsia"/>
          <w:bCs/>
          <w:color w:val="000000"/>
          <w:sz w:val="32"/>
          <w:szCs w:val="32"/>
        </w:rPr>
        <w:t>文学工作</w:t>
      </w:r>
      <w:r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先进单位</w:t>
      </w:r>
      <w:r w:rsidR="00CD5982">
        <w:rPr>
          <w:rFonts w:ascii="仿宋_GB2312" w:eastAsia="仿宋_GB2312" w:hAnsi="华文楷体" w:hint="eastAsia"/>
          <w:bCs/>
          <w:color w:val="000000"/>
          <w:sz w:val="32"/>
          <w:szCs w:val="32"/>
        </w:rPr>
        <w:t>和个人</w:t>
      </w:r>
      <w:r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颁发</w:t>
      </w:r>
      <w:r w:rsidR="00CD5982">
        <w:rPr>
          <w:rFonts w:ascii="仿宋_GB2312" w:eastAsia="仿宋_GB2312" w:hAnsi="华文楷体" w:hint="eastAsia"/>
          <w:bCs/>
          <w:color w:val="000000"/>
          <w:sz w:val="32"/>
          <w:szCs w:val="32"/>
        </w:rPr>
        <w:t>证</w:t>
      </w:r>
      <w:r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书，并分别给予奖励。</w:t>
      </w:r>
    </w:p>
    <w:p w:rsidR="006716CF" w:rsidRPr="006E4EBE" w:rsidRDefault="000E05D8" w:rsidP="00FA7EC2">
      <w:pPr>
        <w:spacing w:line="500" w:lineRule="atLeast"/>
        <w:ind w:firstLine="640"/>
        <w:rPr>
          <w:rFonts w:ascii="仿宋_GB2312" w:eastAsia="仿宋_GB2312" w:hAnsi="华文楷体"/>
          <w:b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b/>
          <w:color w:val="000000"/>
          <w:sz w:val="32"/>
          <w:szCs w:val="32"/>
        </w:rPr>
        <w:t>六</w:t>
      </w:r>
      <w:r w:rsidR="006E4EBE" w:rsidRPr="006E4EBE">
        <w:rPr>
          <w:rFonts w:ascii="仿宋_GB2312" w:eastAsia="仿宋_GB2312" w:hAnsi="华文楷体" w:hint="eastAsia"/>
          <w:b/>
          <w:color w:val="000000"/>
          <w:sz w:val="32"/>
          <w:szCs w:val="32"/>
        </w:rPr>
        <w:t>、</w:t>
      </w:r>
      <w:r w:rsidR="006E4EBE">
        <w:rPr>
          <w:rFonts w:ascii="仿宋_GB2312" w:eastAsia="仿宋_GB2312" w:hAnsi="华文楷体" w:hint="eastAsia"/>
          <w:b/>
          <w:color w:val="000000"/>
          <w:sz w:val="32"/>
          <w:szCs w:val="32"/>
        </w:rPr>
        <w:t>工作要求</w:t>
      </w:r>
    </w:p>
    <w:p w:rsidR="00FA7EC2" w:rsidRDefault="006E4EBE" w:rsidP="00FA7EC2">
      <w:pPr>
        <w:spacing w:line="500" w:lineRule="atLeast"/>
        <w:ind w:firstLine="640"/>
        <w:rPr>
          <w:rFonts w:ascii="仿宋_GB2312" w:eastAsia="仿宋_GB2312" w:hAnsi="华文楷体"/>
          <w:bCs/>
          <w:color w:val="000000"/>
          <w:sz w:val="32"/>
          <w:szCs w:val="32"/>
        </w:rPr>
      </w:pP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t>评选推荐工作</w:t>
      </w:r>
      <w:r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坚持公开、公平、公正的原则，</w:t>
      </w:r>
      <w:r w:rsidR="00FA7EC2"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好中选优，确保</w:t>
      </w: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t>表彰对象的</w:t>
      </w:r>
      <w:r w:rsidR="00FA7EC2"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先进性和代表性。各</w:t>
      </w:r>
      <w:r w:rsidR="00DF32D9">
        <w:rPr>
          <w:rFonts w:ascii="仿宋_GB2312" w:eastAsia="仿宋_GB2312" w:hAnsi="华文楷体" w:hint="eastAsia"/>
          <w:bCs/>
          <w:color w:val="000000"/>
          <w:sz w:val="32"/>
          <w:szCs w:val="32"/>
        </w:rPr>
        <w:t>团体会员</w:t>
      </w:r>
      <w:r w:rsidR="00FA7EC2">
        <w:rPr>
          <w:rFonts w:ascii="仿宋_GB2312" w:eastAsia="仿宋_GB2312" w:hAnsi="华文楷体" w:hint="eastAsia"/>
          <w:bCs/>
          <w:color w:val="000000"/>
          <w:sz w:val="32"/>
          <w:szCs w:val="32"/>
        </w:rPr>
        <w:t>单位</w:t>
      </w: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t>要认真做好推荐对象的审核、考察和有关材料的报送工作，</w:t>
      </w:r>
      <w:r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推荐的先进单位和</w:t>
      </w: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t>先进</w:t>
      </w:r>
      <w:r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个人要有突出的</w:t>
      </w: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t>先进</w:t>
      </w:r>
      <w:r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事迹，</w:t>
      </w:r>
      <w:r>
        <w:rPr>
          <w:rFonts w:ascii="仿宋_GB2312" w:eastAsia="仿宋_GB2312" w:hAnsi="华文楷体" w:hint="eastAsia"/>
          <w:bCs/>
          <w:color w:val="000000"/>
          <w:sz w:val="32"/>
          <w:szCs w:val="32"/>
        </w:rPr>
        <w:t>保证推荐材料真实、准确。</w:t>
      </w:r>
      <w:r w:rsidR="00FA7EC2"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对未严格按照评选条件和规定程序推荐的单位和个人，</w:t>
      </w:r>
      <w:r w:rsidR="00DF32D9">
        <w:rPr>
          <w:rFonts w:ascii="仿宋_GB2312" w:eastAsia="仿宋_GB2312" w:hAnsi="华文楷体" w:hint="eastAsia"/>
          <w:bCs/>
          <w:color w:val="000000"/>
          <w:sz w:val="32"/>
          <w:szCs w:val="32"/>
        </w:rPr>
        <w:t>不予</w:t>
      </w:r>
      <w:r w:rsidR="000E05D8">
        <w:rPr>
          <w:rFonts w:ascii="仿宋_GB2312" w:eastAsia="仿宋_GB2312" w:hAnsi="华文楷体" w:hint="eastAsia"/>
          <w:bCs/>
          <w:color w:val="000000"/>
          <w:sz w:val="32"/>
          <w:szCs w:val="32"/>
        </w:rPr>
        <w:t>参评</w:t>
      </w:r>
      <w:r w:rsidR="00FA7EC2" w:rsidRPr="00CD3890">
        <w:rPr>
          <w:rFonts w:ascii="仿宋_GB2312" w:eastAsia="仿宋_GB2312" w:hAnsi="华文楷体" w:hint="eastAsia"/>
          <w:bCs/>
          <w:color w:val="000000"/>
          <w:sz w:val="32"/>
          <w:szCs w:val="32"/>
        </w:rPr>
        <w:t>。</w:t>
      </w:r>
    </w:p>
    <w:p w:rsidR="000E05D8" w:rsidRPr="00371E27" w:rsidRDefault="000E05D8" w:rsidP="00FA7EC2">
      <w:pPr>
        <w:spacing w:line="500" w:lineRule="atLeast"/>
        <w:ind w:firstLine="640"/>
        <w:rPr>
          <w:rFonts w:ascii="仿宋_GB2312" w:eastAsia="仿宋_GB2312" w:hAnsi="华文楷体"/>
          <w:b/>
          <w:bCs/>
          <w:color w:val="000000"/>
          <w:sz w:val="32"/>
          <w:szCs w:val="32"/>
        </w:rPr>
      </w:pPr>
      <w:r w:rsidRPr="00371E27">
        <w:rPr>
          <w:rFonts w:ascii="仿宋_GB2312" w:eastAsia="仿宋_GB2312" w:hAnsi="华文楷体"/>
          <w:b/>
          <w:bCs/>
          <w:color w:val="000000"/>
          <w:sz w:val="32"/>
          <w:szCs w:val="32"/>
        </w:rPr>
        <w:t>七、本办法自2017年起实施。</w:t>
      </w:r>
    </w:p>
    <w:p w:rsidR="00B53292" w:rsidRDefault="00B53292" w:rsidP="00FA7EC2">
      <w:pPr>
        <w:spacing w:line="500" w:lineRule="atLeast"/>
        <w:ind w:firstLine="643"/>
        <w:rPr>
          <w:rFonts w:ascii="仿宋_GB2312" w:eastAsia="仿宋_GB2312" w:hAnsi="华文楷体"/>
          <w:b/>
          <w:color w:val="000000"/>
          <w:sz w:val="32"/>
          <w:szCs w:val="32"/>
        </w:rPr>
      </w:pPr>
    </w:p>
    <w:p w:rsidR="00233DCC" w:rsidRPr="00233DCC" w:rsidRDefault="00233DCC" w:rsidP="00233DCC">
      <w:pPr>
        <w:ind w:firstLineChars="2000" w:firstLine="6400"/>
        <w:rPr>
          <w:rFonts w:ascii="仿宋_GB2312" w:eastAsia="仿宋_GB2312" w:hAnsi="华文楷体"/>
          <w:bCs/>
          <w:color w:val="000000"/>
          <w:sz w:val="32"/>
          <w:szCs w:val="32"/>
        </w:rPr>
      </w:pPr>
      <w:r w:rsidRPr="00233DCC">
        <w:rPr>
          <w:rFonts w:ascii="仿宋_GB2312" w:eastAsia="仿宋_GB2312" w:hAnsi="华文楷体"/>
          <w:bCs/>
          <w:color w:val="000000"/>
          <w:sz w:val="32"/>
          <w:szCs w:val="32"/>
        </w:rPr>
        <w:t>江苏省作家协会</w:t>
      </w:r>
    </w:p>
    <w:p w:rsidR="00233DCC" w:rsidRDefault="00233DCC" w:rsidP="00233DCC">
      <w:pPr>
        <w:ind w:firstLineChars="2000" w:firstLine="6400"/>
        <w:rPr>
          <w:rFonts w:ascii="仿宋_GB2312" w:eastAsia="仿宋_GB2312" w:hAnsi="华文楷体"/>
          <w:bCs/>
          <w:color w:val="000000"/>
          <w:sz w:val="32"/>
          <w:szCs w:val="32"/>
        </w:rPr>
      </w:pPr>
      <w:r w:rsidRPr="00233DCC">
        <w:rPr>
          <w:rFonts w:ascii="仿宋_GB2312" w:eastAsia="仿宋_GB2312" w:hAnsi="华文楷体" w:hint="eastAsia"/>
          <w:bCs/>
          <w:color w:val="000000"/>
          <w:sz w:val="32"/>
          <w:szCs w:val="32"/>
        </w:rPr>
        <w:t>2017年</w:t>
      </w:r>
      <w:r w:rsidR="00371E27">
        <w:rPr>
          <w:rFonts w:ascii="仿宋_GB2312" w:eastAsia="仿宋_GB2312" w:hAnsi="华文楷体"/>
          <w:bCs/>
          <w:color w:val="000000"/>
          <w:sz w:val="32"/>
          <w:szCs w:val="32"/>
        </w:rPr>
        <w:t>6</w:t>
      </w:r>
      <w:r w:rsidRPr="00233DCC">
        <w:rPr>
          <w:rFonts w:ascii="仿宋_GB2312" w:eastAsia="仿宋_GB2312" w:hAnsi="华文楷体"/>
          <w:bCs/>
          <w:color w:val="000000"/>
          <w:sz w:val="32"/>
          <w:szCs w:val="32"/>
        </w:rPr>
        <w:t>月</w:t>
      </w:r>
      <w:r w:rsidR="00371E27">
        <w:rPr>
          <w:rFonts w:ascii="仿宋_GB2312" w:eastAsia="仿宋_GB2312" w:hAnsi="华文楷体"/>
          <w:bCs/>
          <w:color w:val="000000"/>
          <w:sz w:val="32"/>
          <w:szCs w:val="32"/>
        </w:rPr>
        <w:t>6</w:t>
      </w:r>
      <w:r w:rsidRPr="00233DCC">
        <w:rPr>
          <w:rFonts w:ascii="仿宋_GB2312" w:eastAsia="仿宋_GB2312" w:hAnsi="华文楷体"/>
          <w:bCs/>
          <w:color w:val="000000"/>
          <w:sz w:val="32"/>
          <w:szCs w:val="32"/>
        </w:rPr>
        <w:t>日</w:t>
      </w:r>
    </w:p>
    <w:p w:rsidR="00CD5982" w:rsidRDefault="00CD5982" w:rsidP="00233DCC">
      <w:pPr>
        <w:ind w:firstLineChars="2000" w:firstLine="6400"/>
        <w:rPr>
          <w:rFonts w:ascii="仿宋_GB2312" w:eastAsia="仿宋_GB2312" w:hAnsi="华文楷体"/>
          <w:bCs/>
          <w:color w:val="000000"/>
          <w:sz w:val="32"/>
          <w:szCs w:val="32"/>
        </w:rPr>
      </w:pPr>
    </w:p>
    <w:p w:rsidR="00CD5982" w:rsidRDefault="00CD5982" w:rsidP="00233DCC">
      <w:pPr>
        <w:ind w:firstLineChars="2000" w:firstLine="6400"/>
        <w:rPr>
          <w:rFonts w:ascii="仿宋_GB2312" w:eastAsia="仿宋_GB2312" w:hAnsi="华文楷体"/>
          <w:bCs/>
          <w:color w:val="000000"/>
          <w:sz w:val="32"/>
          <w:szCs w:val="32"/>
        </w:rPr>
      </w:pPr>
    </w:p>
    <w:p w:rsidR="00CD5982" w:rsidRDefault="00CD5982" w:rsidP="00233DCC">
      <w:pPr>
        <w:ind w:firstLineChars="2000" w:firstLine="6400"/>
        <w:rPr>
          <w:rFonts w:ascii="仿宋_GB2312" w:eastAsia="仿宋_GB2312" w:hAnsi="华文楷体"/>
          <w:bCs/>
          <w:color w:val="000000"/>
          <w:sz w:val="32"/>
          <w:szCs w:val="32"/>
        </w:rPr>
      </w:pPr>
    </w:p>
    <w:p w:rsidR="00CD5982" w:rsidRDefault="00CD5982" w:rsidP="00233DCC">
      <w:pPr>
        <w:ind w:firstLineChars="2000" w:firstLine="6400"/>
        <w:rPr>
          <w:rFonts w:ascii="仿宋_GB2312" w:eastAsia="仿宋_GB2312" w:hAnsi="华文楷体" w:hint="eastAsia"/>
          <w:bCs/>
          <w:color w:val="000000"/>
          <w:sz w:val="32"/>
          <w:szCs w:val="32"/>
        </w:rPr>
      </w:pPr>
    </w:p>
    <w:p w:rsidR="00841718" w:rsidRDefault="006E4EBE" w:rsidP="006E4EBE">
      <w:pPr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FA7EC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lastRenderedPageBreak/>
        <w:t>江苏</w:t>
      </w:r>
      <w:r w:rsidR="00CD598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省</w:t>
      </w:r>
      <w:r w:rsidRPr="00FA7EC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基层文学工作先进</w:t>
      </w:r>
      <w:r w:rsidR="00CD598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个</w:t>
      </w:r>
      <w:r w:rsidRPr="00FA7EC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人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评选</w:t>
      </w:r>
      <w:r w:rsidRPr="00FA7EC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表彰</w:t>
      </w:r>
    </w:p>
    <w:p w:rsidR="006E4EBE" w:rsidRDefault="00371E27" w:rsidP="006E4EBE">
      <w:pPr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/>
          <w:color w:val="000000"/>
          <w:kern w:val="0"/>
          <w:sz w:val="36"/>
          <w:szCs w:val="36"/>
        </w:rPr>
        <w:t>推荐</w:t>
      </w:r>
      <w:r w:rsidR="006E4EBE">
        <w:rPr>
          <w:rFonts w:ascii="华文中宋" w:eastAsia="华文中宋" w:hAnsi="华文中宋" w:cs="宋体"/>
          <w:color w:val="000000"/>
          <w:kern w:val="0"/>
          <w:sz w:val="36"/>
          <w:szCs w:val="36"/>
        </w:rPr>
        <w:t>名额分配</w:t>
      </w:r>
      <w:r w:rsidR="00CD5982">
        <w:rPr>
          <w:rFonts w:ascii="华文中宋" w:eastAsia="华文中宋" w:hAnsi="华文中宋" w:cs="宋体"/>
          <w:color w:val="000000"/>
          <w:kern w:val="0"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686"/>
      </w:tblGrid>
      <w:tr w:rsidR="00CD5982" w:rsidRPr="00C419BA" w:rsidTr="00CD5982">
        <w:tc>
          <w:tcPr>
            <w:tcW w:w="5240" w:type="dxa"/>
            <w:tcBorders>
              <w:bottom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30"/>
                <w:szCs w:val="30"/>
              </w:rPr>
            </w:pPr>
            <w:r w:rsidRPr="00C419B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30"/>
                <w:szCs w:val="30"/>
              </w:rPr>
              <w:t>团体会员单位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30"/>
                <w:szCs w:val="30"/>
              </w:rPr>
            </w:pPr>
            <w:bookmarkStart w:id="0" w:name="_GoBack"/>
            <w:bookmarkEnd w:id="0"/>
            <w:r w:rsidRPr="00C419B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30"/>
                <w:szCs w:val="30"/>
              </w:rPr>
              <w:t>先进个人名额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南京市作协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3162E7" w:rsidRDefault="00CD5982" w:rsidP="003162E7"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无锡市作协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3162E7" w:rsidRDefault="00CD5982" w:rsidP="003162E7">
            <w:pPr>
              <w:spacing w:line="480" w:lineRule="exact"/>
              <w:jc w:val="center"/>
              <w:rPr>
                <w:sz w:val="30"/>
                <w:szCs w:val="30"/>
              </w:rPr>
            </w:pPr>
            <w:r w:rsidRPr="003162E7">
              <w:rPr>
                <w:sz w:val="30"/>
                <w:szCs w:val="30"/>
              </w:rPr>
              <w:t>3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徐州市作协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3162E7" w:rsidRDefault="00CD5982" w:rsidP="003162E7">
            <w:pPr>
              <w:spacing w:line="480" w:lineRule="exact"/>
              <w:jc w:val="center"/>
              <w:rPr>
                <w:sz w:val="30"/>
                <w:szCs w:val="30"/>
              </w:rPr>
            </w:pPr>
            <w:r w:rsidRPr="003162E7">
              <w:rPr>
                <w:sz w:val="30"/>
                <w:szCs w:val="30"/>
              </w:rPr>
              <w:t>4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常州市作协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3162E7" w:rsidRDefault="00CD5982" w:rsidP="003162E7">
            <w:pPr>
              <w:spacing w:line="480" w:lineRule="exact"/>
              <w:jc w:val="center"/>
              <w:rPr>
                <w:sz w:val="30"/>
                <w:szCs w:val="30"/>
              </w:rPr>
            </w:pPr>
            <w:r w:rsidRPr="003162E7">
              <w:rPr>
                <w:sz w:val="30"/>
                <w:szCs w:val="30"/>
              </w:rPr>
              <w:t>2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苏州市作协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3162E7" w:rsidRDefault="00CD5982" w:rsidP="003162E7"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南通市作协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3162E7" w:rsidRDefault="00CD5982" w:rsidP="003162E7">
            <w:pPr>
              <w:spacing w:line="480" w:lineRule="exact"/>
              <w:jc w:val="center"/>
              <w:rPr>
                <w:sz w:val="30"/>
                <w:szCs w:val="30"/>
              </w:rPr>
            </w:pPr>
            <w:r w:rsidRPr="003162E7">
              <w:rPr>
                <w:sz w:val="30"/>
                <w:szCs w:val="30"/>
              </w:rPr>
              <w:t>3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连云港市作协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3162E7" w:rsidRDefault="00CD5982" w:rsidP="003162E7">
            <w:pPr>
              <w:spacing w:line="480" w:lineRule="exact"/>
              <w:jc w:val="center"/>
              <w:rPr>
                <w:sz w:val="30"/>
                <w:szCs w:val="30"/>
              </w:rPr>
            </w:pPr>
            <w:r w:rsidRPr="003162E7">
              <w:rPr>
                <w:sz w:val="30"/>
                <w:szCs w:val="30"/>
              </w:rPr>
              <w:t>3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淮安市作协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3162E7" w:rsidRDefault="00CD5982" w:rsidP="003162E7">
            <w:pPr>
              <w:spacing w:line="480" w:lineRule="exact"/>
              <w:jc w:val="center"/>
              <w:rPr>
                <w:sz w:val="30"/>
                <w:szCs w:val="30"/>
              </w:rPr>
            </w:pPr>
            <w:r w:rsidRPr="003162E7">
              <w:rPr>
                <w:sz w:val="30"/>
                <w:szCs w:val="30"/>
              </w:rPr>
              <w:t>2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盐城市作协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3162E7" w:rsidRDefault="00CD5982" w:rsidP="003162E7">
            <w:pPr>
              <w:spacing w:line="480" w:lineRule="exact"/>
              <w:jc w:val="center"/>
              <w:rPr>
                <w:sz w:val="30"/>
                <w:szCs w:val="30"/>
              </w:rPr>
            </w:pPr>
            <w:r w:rsidRPr="003162E7">
              <w:rPr>
                <w:sz w:val="30"/>
                <w:szCs w:val="30"/>
              </w:rPr>
              <w:t>3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扬州市作协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3162E7" w:rsidRDefault="00CD5982" w:rsidP="003162E7">
            <w:pPr>
              <w:spacing w:line="480" w:lineRule="exact"/>
              <w:jc w:val="center"/>
              <w:rPr>
                <w:sz w:val="30"/>
                <w:szCs w:val="30"/>
              </w:rPr>
            </w:pPr>
            <w:r w:rsidRPr="003162E7">
              <w:rPr>
                <w:sz w:val="30"/>
                <w:szCs w:val="30"/>
              </w:rPr>
              <w:t>4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镇江市作协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3162E7" w:rsidRDefault="00CD5982" w:rsidP="003162E7">
            <w:pPr>
              <w:spacing w:line="480" w:lineRule="exact"/>
              <w:jc w:val="center"/>
              <w:rPr>
                <w:sz w:val="30"/>
                <w:szCs w:val="30"/>
              </w:rPr>
            </w:pPr>
            <w:r w:rsidRPr="003162E7">
              <w:rPr>
                <w:sz w:val="30"/>
                <w:szCs w:val="30"/>
              </w:rPr>
              <w:t>2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泰州市作协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3162E7" w:rsidRDefault="00CD5982" w:rsidP="003162E7">
            <w:pPr>
              <w:spacing w:line="480" w:lineRule="exact"/>
              <w:jc w:val="center"/>
              <w:rPr>
                <w:sz w:val="30"/>
                <w:szCs w:val="30"/>
              </w:rPr>
            </w:pPr>
            <w:r w:rsidRPr="003162E7">
              <w:rPr>
                <w:sz w:val="30"/>
                <w:szCs w:val="30"/>
              </w:rPr>
              <w:t>3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宿迁市作协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3162E7" w:rsidRDefault="00CD5982" w:rsidP="003162E7"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江苏省公安作协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江苏省金融作协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江苏省电信文学创作协会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江苏省电力作协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江苏省散文学会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江苏省企业家协会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江苏省青少年作协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江苏省网络作协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省直机关、驻宁高校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3</w:t>
            </w:r>
          </w:p>
        </w:tc>
      </w:tr>
      <w:tr w:rsidR="00CD5982" w:rsidRPr="00C419BA" w:rsidTr="00CD5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bCs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2" w:rsidRPr="00C419BA" w:rsidRDefault="00CD5982" w:rsidP="003162E7">
            <w:pPr>
              <w:spacing w:line="480" w:lineRule="exact"/>
              <w:jc w:val="center"/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/>
                <w:bCs/>
                <w:color w:val="000000"/>
                <w:sz w:val="30"/>
                <w:szCs w:val="30"/>
              </w:rPr>
              <w:t>50</w:t>
            </w:r>
          </w:p>
        </w:tc>
      </w:tr>
    </w:tbl>
    <w:p w:rsidR="006D7F45" w:rsidRDefault="006D7F45" w:rsidP="00371E27">
      <w:pPr>
        <w:spacing w:line="520" w:lineRule="exact"/>
        <w:jc w:val="left"/>
        <w:rPr>
          <w:rFonts w:ascii="仿宋_GB2312" w:eastAsia="仿宋_GB2312" w:hAnsi="华文楷体"/>
          <w:bCs/>
          <w:color w:val="000000"/>
          <w:spacing w:val="-10"/>
          <w:sz w:val="30"/>
          <w:szCs w:val="30"/>
        </w:rPr>
      </w:pPr>
    </w:p>
    <w:sectPr w:rsidR="006D7F45" w:rsidSect="006E4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134" w:bottom="90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91" w:rsidRDefault="006D2C91" w:rsidP="00C06D4C">
      <w:r>
        <w:separator/>
      </w:r>
    </w:p>
  </w:endnote>
  <w:endnote w:type="continuationSeparator" w:id="0">
    <w:p w:rsidR="006D2C91" w:rsidRDefault="006D2C91" w:rsidP="00C0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3162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3162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3162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91" w:rsidRDefault="006D2C91" w:rsidP="00C06D4C">
      <w:r>
        <w:separator/>
      </w:r>
    </w:p>
  </w:footnote>
  <w:footnote w:type="continuationSeparator" w:id="0">
    <w:p w:rsidR="006D2C91" w:rsidRDefault="006D2C91" w:rsidP="00C0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3162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Pr="00C06D4C" w:rsidRDefault="003162E7" w:rsidP="00C06D4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3162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C2"/>
    <w:rsid w:val="000A39B5"/>
    <w:rsid w:val="000C7EB8"/>
    <w:rsid w:val="000E05D8"/>
    <w:rsid w:val="00110218"/>
    <w:rsid w:val="00182E12"/>
    <w:rsid w:val="001A02E9"/>
    <w:rsid w:val="001B3535"/>
    <w:rsid w:val="001D7505"/>
    <w:rsid w:val="00233DCC"/>
    <w:rsid w:val="003162E7"/>
    <w:rsid w:val="00371E27"/>
    <w:rsid w:val="0043092F"/>
    <w:rsid w:val="004B2FC0"/>
    <w:rsid w:val="00542526"/>
    <w:rsid w:val="005A066C"/>
    <w:rsid w:val="005A32F1"/>
    <w:rsid w:val="005E7294"/>
    <w:rsid w:val="006356E3"/>
    <w:rsid w:val="006716CF"/>
    <w:rsid w:val="00675637"/>
    <w:rsid w:val="006B24E4"/>
    <w:rsid w:val="006D2C91"/>
    <w:rsid w:val="006D7F45"/>
    <w:rsid w:val="006E4EBE"/>
    <w:rsid w:val="006F1502"/>
    <w:rsid w:val="00742F41"/>
    <w:rsid w:val="007806EA"/>
    <w:rsid w:val="007C4AA0"/>
    <w:rsid w:val="00831BA7"/>
    <w:rsid w:val="008371FE"/>
    <w:rsid w:val="00841718"/>
    <w:rsid w:val="00850BEC"/>
    <w:rsid w:val="00891E02"/>
    <w:rsid w:val="008A230A"/>
    <w:rsid w:val="008F08A1"/>
    <w:rsid w:val="00902A4F"/>
    <w:rsid w:val="00961B6B"/>
    <w:rsid w:val="00984DD9"/>
    <w:rsid w:val="00992CBE"/>
    <w:rsid w:val="00997F56"/>
    <w:rsid w:val="009A3295"/>
    <w:rsid w:val="009A7611"/>
    <w:rsid w:val="009B11A1"/>
    <w:rsid w:val="009D3F94"/>
    <w:rsid w:val="00A83CD4"/>
    <w:rsid w:val="00A877CC"/>
    <w:rsid w:val="00A91BFC"/>
    <w:rsid w:val="00A9606F"/>
    <w:rsid w:val="00AA03B2"/>
    <w:rsid w:val="00AD7738"/>
    <w:rsid w:val="00AF134C"/>
    <w:rsid w:val="00B15E5E"/>
    <w:rsid w:val="00B27407"/>
    <w:rsid w:val="00B50959"/>
    <w:rsid w:val="00B53292"/>
    <w:rsid w:val="00B879E4"/>
    <w:rsid w:val="00B901E9"/>
    <w:rsid w:val="00BE3216"/>
    <w:rsid w:val="00C06D4C"/>
    <w:rsid w:val="00C23E46"/>
    <w:rsid w:val="00C419BA"/>
    <w:rsid w:val="00C82E25"/>
    <w:rsid w:val="00CA0A33"/>
    <w:rsid w:val="00CD5982"/>
    <w:rsid w:val="00CE5C58"/>
    <w:rsid w:val="00D3168D"/>
    <w:rsid w:val="00D545E9"/>
    <w:rsid w:val="00D56F00"/>
    <w:rsid w:val="00D83524"/>
    <w:rsid w:val="00DE7A89"/>
    <w:rsid w:val="00DF32D9"/>
    <w:rsid w:val="00E17031"/>
    <w:rsid w:val="00E418A0"/>
    <w:rsid w:val="00E42EA5"/>
    <w:rsid w:val="00E82484"/>
    <w:rsid w:val="00F61551"/>
    <w:rsid w:val="00FA7EC2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A8EC6F-0B03-4FCA-B2F0-BAA797D0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方正仿宋简体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EC2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7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06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6D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6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6D4C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C419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E418A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418A0"/>
    <w:rPr>
      <w:rFonts w:ascii="Times New Roman" w:eastAsia="宋体" w:hAnsi="Times New Roman" w:cs="Times New Roman"/>
      <w:sz w:val="21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7806E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806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05415-EB10-4764-A0B5-C80B9F8F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326</Words>
  <Characters>1862</Characters>
  <Application>Microsoft Office Word</Application>
  <DocSecurity>0</DocSecurity>
  <Lines>15</Lines>
  <Paragraphs>4</Paragraphs>
  <ScaleCrop>false</ScaleCrop>
  <Company>Microsoft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wzj</dc:creator>
  <cp:keywords/>
  <dc:description/>
  <cp:lastModifiedBy>wzj</cp:lastModifiedBy>
  <cp:revision>7</cp:revision>
  <cp:lastPrinted>2017-05-22T08:21:00Z</cp:lastPrinted>
  <dcterms:created xsi:type="dcterms:W3CDTF">2017-05-22T00:55:00Z</dcterms:created>
  <dcterms:modified xsi:type="dcterms:W3CDTF">2017-08-07T09:44:00Z</dcterms:modified>
</cp:coreProperties>
</file>